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0" w:rsidRPr="00F34D80" w:rsidRDefault="00F34D80" w:rsidP="00F34D80">
      <w:pPr>
        <w:pStyle w:val="a4"/>
        <w:jc w:val="center"/>
        <w:rPr>
          <w:rFonts w:ascii="Bookman Old Style" w:hAnsi="Bookman Old Style"/>
          <w:b/>
          <w:sz w:val="36"/>
          <w:szCs w:val="36"/>
        </w:rPr>
      </w:pPr>
      <w:r w:rsidRPr="00F34D80">
        <w:rPr>
          <w:rFonts w:ascii="Bookman Old Style" w:hAnsi="Bookman Old Style"/>
          <w:b/>
          <w:sz w:val="36"/>
          <w:szCs w:val="36"/>
        </w:rPr>
        <w:t>Главные правила,</w:t>
      </w:r>
    </w:p>
    <w:p w:rsidR="00F34D80" w:rsidRPr="00F34D80" w:rsidRDefault="00F34D80" w:rsidP="00F34D80">
      <w:pPr>
        <w:pStyle w:val="a4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F34D80">
        <w:rPr>
          <w:rFonts w:ascii="Bookman Old Style" w:hAnsi="Bookman Old Style"/>
          <w:b/>
          <w:sz w:val="36"/>
          <w:szCs w:val="36"/>
        </w:rPr>
        <w:t>которые</w:t>
      </w:r>
      <w:proofErr w:type="gramEnd"/>
      <w:r w:rsidRPr="00F34D80">
        <w:rPr>
          <w:rFonts w:ascii="Bookman Old Style" w:hAnsi="Bookman Old Style"/>
          <w:b/>
          <w:sz w:val="36"/>
          <w:szCs w:val="36"/>
        </w:rPr>
        <w:t xml:space="preserve"> должен соблюдать каждый!</w:t>
      </w:r>
    </w:p>
    <w:p w:rsid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Избегайте места массового скопления людей, многолюдные ме</w:t>
      </w:r>
      <w:bookmarkStart w:id="0" w:name="_GoBack"/>
      <w:bookmarkEnd w:id="0"/>
      <w:r w:rsidRPr="00F34D80">
        <w:rPr>
          <w:rFonts w:ascii="Bookman Old Style" w:hAnsi="Bookman Old Style"/>
          <w:sz w:val="28"/>
          <w:szCs w:val="28"/>
        </w:rPr>
        <w:t>роприятия.</w:t>
      </w:r>
    </w:p>
    <w:p w:rsidR="00F34D80" w:rsidRDefault="00F34D80" w:rsidP="00F34D8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Проявляйте осмотрительность и гражданскую бдительность.</w:t>
      </w:r>
    </w:p>
    <w:p w:rsid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При обнаружении подозрительных предметов: не трогать, не вскрывать, зафиксировать время, поставить в известность администрацию, дождаться прибытия милиции.</w:t>
      </w:r>
    </w:p>
    <w:p w:rsidR="00F34D80" w:rsidRDefault="00F34D80" w:rsidP="00F34D8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Если вы услышали выстрелы, находясь дома: не входите в комнату, со стороны которой слышатся выстрелы, не стойте у окна, срочно сообщите по телефону.</w:t>
      </w:r>
    </w:p>
    <w:p w:rsidR="00F34D80" w:rsidRDefault="00F34D80" w:rsidP="00F34D80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Если рядом прогремел взрыв, нужно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спасателей.</w:t>
      </w:r>
    </w:p>
    <w:p w:rsid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34D80" w:rsidRPr="00F34D80" w:rsidRDefault="00F34D80" w:rsidP="00F34D80">
      <w:pPr>
        <w:pStyle w:val="a4"/>
        <w:ind w:firstLine="708"/>
        <w:jc w:val="both"/>
        <w:rPr>
          <w:rFonts w:ascii="Bookman Old Style" w:hAnsi="Bookman Old Style"/>
          <w:sz w:val="28"/>
          <w:szCs w:val="28"/>
        </w:rPr>
      </w:pPr>
      <w:r w:rsidRPr="00F34D80">
        <w:rPr>
          <w:rFonts w:ascii="Bookman Old Style" w:hAnsi="Bookman Old Style"/>
          <w:sz w:val="28"/>
          <w:szCs w:val="28"/>
        </w:rPr>
        <w:t>Самое страшное, если вы оказались в числе заложников, помните главное – нельзя допускать истерик, не пытаться оказать сопротивление.</w:t>
      </w:r>
    </w:p>
    <w:p w:rsidR="00A2638F" w:rsidRDefault="00A2638F"/>
    <w:sectPr w:rsidR="00A2638F" w:rsidSect="0017289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80"/>
    <w:rsid w:val="00172890"/>
    <w:rsid w:val="00A2638F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4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4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2023-12-20T09:10:00Z</dcterms:created>
  <dcterms:modified xsi:type="dcterms:W3CDTF">2023-12-20T09:13:00Z</dcterms:modified>
</cp:coreProperties>
</file>